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B37D9" w14:textId="77777777" w:rsidR="00640E71" w:rsidRPr="002E05C7" w:rsidRDefault="00640E71" w:rsidP="00640E71">
      <w:pPr>
        <w:pStyle w:val="bt1bt1"/>
        <w:spacing w:before="240" w:after="120"/>
        <w:rPr>
          <w:rFonts w:ascii="宋体" w:eastAsia="宋体" w:hAnsi="宋体" w:cs="宋体"/>
          <w:b/>
          <w:bCs w:val="0"/>
          <w:kern w:val="0"/>
          <w:sz w:val="28"/>
          <w:szCs w:val="28"/>
        </w:rPr>
      </w:pPr>
      <w:bookmarkStart w:id="0" w:name="_Toc447188662"/>
      <w:bookmarkStart w:id="1" w:name="_Toc447265211"/>
      <w:bookmarkStart w:id="2" w:name="_Toc447265497"/>
      <w:bookmarkStart w:id="3" w:name="_Toc447265797"/>
      <w:bookmarkStart w:id="4" w:name="_Toc480291944"/>
      <w:r w:rsidRPr="002E05C7">
        <w:rPr>
          <w:rFonts w:ascii="宋体" w:eastAsia="宋体" w:hAnsi="宋体" w:cs="宋体" w:hint="eastAsia"/>
          <w:b/>
          <w:bCs w:val="0"/>
          <w:kern w:val="0"/>
          <w:sz w:val="28"/>
          <w:szCs w:val="28"/>
        </w:rPr>
        <w:t>第一章  招标公告</w:t>
      </w:r>
      <w:bookmarkEnd w:id="0"/>
      <w:bookmarkEnd w:id="1"/>
      <w:bookmarkEnd w:id="2"/>
      <w:bookmarkEnd w:id="3"/>
      <w:bookmarkEnd w:id="4"/>
    </w:p>
    <w:p w14:paraId="4D0A2C6A" w14:textId="77777777" w:rsidR="00640E71" w:rsidRPr="002E05C7" w:rsidRDefault="00640E71" w:rsidP="00640E71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本招标项目为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>众好物业北京分公司2018-2020年度北京联通四区、五区物业消防维保服务采购项目</w:t>
      </w:r>
      <w:r w:rsidRPr="002E05C7">
        <w:rPr>
          <w:rFonts w:ascii="宋体" w:hAnsi="宋体" w:hint="eastAsia"/>
          <w:szCs w:val="21"/>
        </w:rPr>
        <w:t>（招标编号：</w:t>
      </w:r>
      <w:r w:rsidRPr="009D1CFA">
        <w:rPr>
          <w:rFonts w:ascii="宋体" w:hAnsi="宋体"/>
          <w:b/>
          <w:color w:val="000000"/>
          <w:szCs w:val="21"/>
          <w:u w:val="single"/>
        </w:rPr>
        <w:t>SCMX-TF-2018004(GK)</w:t>
      </w:r>
      <w:r w:rsidRPr="002E05C7">
        <w:rPr>
          <w:rFonts w:ascii="宋体" w:hAnsi="宋体" w:hint="eastAsia"/>
          <w:szCs w:val="21"/>
        </w:rPr>
        <w:t>）,招标人为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>四川通发电信股份有限公司</w:t>
      </w:r>
      <w:r w:rsidRPr="002E05C7">
        <w:rPr>
          <w:rFonts w:ascii="宋体" w:hAnsi="宋体" w:hint="eastAsia"/>
          <w:szCs w:val="21"/>
        </w:rPr>
        <w:t>，招标代理机构为</w:t>
      </w:r>
      <w:r w:rsidRPr="002E05C7">
        <w:rPr>
          <w:rFonts w:ascii="宋体" w:hAnsi="宋体" w:hint="eastAsia"/>
          <w:szCs w:val="21"/>
          <w:u w:val="single"/>
        </w:rPr>
        <w:t xml:space="preserve"> </w:t>
      </w:r>
      <w:r w:rsidRPr="002E05C7">
        <w:rPr>
          <w:rFonts w:ascii="宋体" w:hAnsi="宋体"/>
          <w:b/>
          <w:color w:val="000000"/>
          <w:szCs w:val="21"/>
          <w:u w:val="single"/>
        </w:rPr>
        <w:t>四川铭信工程招标咨询有限公司</w:t>
      </w:r>
      <w:r w:rsidRPr="002E05C7">
        <w:rPr>
          <w:rFonts w:ascii="宋体" w:hAnsi="宋体" w:hint="eastAsia"/>
          <w:szCs w:val="21"/>
          <w:u w:val="single"/>
        </w:rPr>
        <w:t xml:space="preserve"> </w:t>
      </w:r>
      <w:r w:rsidRPr="002E05C7">
        <w:rPr>
          <w:rFonts w:ascii="宋体" w:hAnsi="宋体" w:hint="eastAsia"/>
          <w:szCs w:val="21"/>
        </w:rPr>
        <w:t>。项目资金由</w:t>
      </w:r>
      <w:r w:rsidRPr="002E05C7">
        <w:rPr>
          <w:rFonts w:ascii="宋体" w:hAnsi="宋体" w:hint="eastAsia"/>
          <w:b/>
          <w:szCs w:val="21"/>
          <w:u w:val="single"/>
        </w:rPr>
        <w:t>招标人自筹</w:t>
      </w:r>
      <w:r w:rsidRPr="002E05C7">
        <w:rPr>
          <w:rFonts w:ascii="宋体" w:hAnsi="宋体" w:hint="eastAsia"/>
          <w:szCs w:val="21"/>
        </w:rPr>
        <w:t>，资金已落实。项目已具备招标条件，现进行公开招标，有意向的潜在投标人（以下简称投标人）可前来投标。</w:t>
      </w:r>
    </w:p>
    <w:p w14:paraId="1A56BB46" w14:textId="77777777" w:rsidR="00640E71" w:rsidRPr="002E05C7" w:rsidRDefault="00640E71" w:rsidP="00640E71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项目概况与招标内容</w:t>
      </w:r>
    </w:p>
    <w:p w14:paraId="0C5B1AF7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Chars="200" w:left="420" w:firstLineChars="0" w:firstLine="0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项目概况</w:t>
      </w:r>
    </w:p>
    <w:p w14:paraId="1E26217E" w14:textId="77777777" w:rsidR="00640E71" w:rsidRPr="002E05C7" w:rsidRDefault="00640E71" w:rsidP="00640E71">
      <w:pPr>
        <w:adjustRightInd w:val="0"/>
        <w:snapToGrid w:val="0"/>
        <w:spacing w:line="440" w:lineRule="exact"/>
        <w:ind w:leftChars="200" w:left="420" w:firstLineChars="200" w:firstLine="428"/>
        <w:rPr>
          <w:rFonts w:ascii="宋体" w:hAnsi="宋体"/>
          <w:szCs w:val="21"/>
          <w:u w:val="single"/>
        </w:rPr>
      </w:pPr>
      <w:r w:rsidRPr="002E05C7">
        <w:rPr>
          <w:rFonts w:ascii="宋体" w:hAnsi="宋体" w:hint="eastAsia"/>
          <w:spacing w:val="2"/>
          <w:szCs w:val="21"/>
          <w:u w:val="single"/>
        </w:rPr>
        <w:t>众好物业北京分公司2018-2020年度北京联通四区、五区物业消防的维保服务，详见技术规范清单。</w:t>
      </w:r>
    </w:p>
    <w:p w14:paraId="37DF953F" w14:textId="77777777" w:rsidR="00640E71" w:rsidRPr="002E05C7" w:rsidRDefault="00640E71" w:rsidP="00640E71">
      <w:pPr>
        <w:pStyle w:val="a7"/>
        <w:spacing w:line="276" w:lineRule="auto"/>
        <w:ind w:leftChars="-2" w:left="-4"/>
        <w:rPr>
          <w:rFonts w:asciiTheme="minorEastAsia" w:eastAsiaTheme="minorEastAsia" w:hAnsiTheme="minorEastAsia"/>
          <w:szCs w:val="21"/>
        </w:rPr>
      </w:pPr>
      <w:r w:rsidRPr="002E05C7">
        <w:rPr>
          <w:rFonts w:asciiTheme="minorEastAsia" w:eastAsiaTheme="minorEastAsia" w:hAnsiTheme="minorEastAsia" w:hint="eastAsia"/>
          <w:szCs w:val="21"/>
        </w:rPr>
        <w:t>1.2 招标内容</w:t>
      </w:r>
    </w:p>
    <w:p w14:paraId="176D6DC0" w14:textId="77777777" w:rsidR="00640E71" w:rsidRPr="002E05C7" w:rsidRDefault="00640E71" w:rsidP="00640E71">
      <w:pPr>
        <w:pStyle w:val="11"/>
        <w:spacing w:line="360" w:lineRule="auto"/>
        <w:ind w:firstLineChars="190" w:firstLine="399"/>
        <w:jc w:val="left"/>
        <w:rPr>
          <w:rFonts w:asciiTheme="minorEastAsia" w:eastAsiaTheme="minorEastAsia" w:hAnsiTheme="minorEastAsia"/>
          <w:szCs w:val="21"/>
        </w:rPr>
      </w:pPr>
      <w:r w:rsidRPr="002E05C7">
        <w:rPr>
          <w:rFonts w:asciiTheme="minorEastAsia" w:eastAsiaTheme="minorEastAsia" w:hAnsiTheme="minorEastAsia" w:hint="eastAsia"/>
          <w:szCs w:val="21"/>
        </w:rPr>
        <w:t>1.2.1项目预算</w:t>
      </w:r>
      <w:r w:rsidRPr="002E05C7">
        <w:rPr>
          <w:rFonts w:asciiTheme="minorEastAsia" w:eastAsiaTheme="minorEastAsia" w:hAnsiTheme="minorEastAsia"/>
          <w:szCs w:val="21"/>
        </w:rPr>
        <w:t>：</w:t>
      </w:r>
      <w:r w:rsidRPr="002E05C7">
        <w:rPr>
          <w:rFonts w:asciiTheme="minorEastAsia" w:eastAsiaTheme="minorEastAsia" w:hAnsiTheme="minorEastAsia" w:hint="eastAsia"/>
          <w:szCs w:val="21"/>
        </w:rPr>
        <w:t>78.2万元（含税）；</w:t>
      </w:r>
    </w:p>
    <w:p w14:paraId="5C182CC0" w14:textId="77777777" w:rsidR="00640E71" w:rsidRPr="002E05C7" w:rsidRDefault="00640E71" w:rsidP="00640E71">
      <w:pPr>
        <w:pStyle w:val="11"/>
        <w:spacing w:line="360" w:lineRule="auto"/>
        <w:ind w:firstLineChars="190" w:firstLine="399"/>
        <w:jc w:val="left"/>
        <w:rPr>
          <w:rFonts w:asciiTheme="minorEastAsia" w:eastAsiaTheme="minorEastAsia" w:hAnsiTheme="minorEastAsia"/>
          <w:szCs w:val="21"/>
        </w:rPr>
      </w:pPr>
      <w:r w:rsidRPr="002E05C7">
        <w:rPr>
          <w:rFonts w:asciiTheme="minorEastAsia" w:eastAsiaTheme="minorEastAsia" w:hAnsiTheme="minorEastAsia" w:hint="eastAsia"/>
          <w:szCs w:val="21"/>
        </w:rPr>
        <w:t>1.2.2服务期限</w:t>
      </w:r>
      <w:r w:rsidRPr="002E05C7">
        <w:rPr>
          <w:rFonts w:asciiTheme="minorEastAsia" w:eastAsiaTheme="minorEastAsia" w:hAnsiTheme="minorEastAsia"/>
          <w:szCs w:val="21"/>
        </w:rPr>
        <w:t>：</w:t>
      </w:r>
      <w:r w:rsidRPr="002E05C7">
        <w:rPr>
          <w:rFonts w:asciiTheme="minorEastAsia" w:eastAsiaTheme="minorEastAsia" w:hAnsiTheme="minorEastAsia" w:hint="eastAsia"/>
          <w:szCs w:val="21"/>
        </w:rPr>
        <w:t>2年。</w:t>
      </w:r>
    </w:p>
    <w:p w14:paraId="26799EF6" w14:textId="77777777" w:rsidR="00640E71" w:rsidRPr="002E05C7" w:rsidRDefault="00640E71" w:rsidP="00640E71">
      <w:pPr>
        <w:pStyle w:val="a7"/>
        <w:adjustRightInd w:val="0"/>
        <w:snapToGrid w:val="0"/>
        <w:spacing w:line="440" w:lineRule="exact"/>
        <w:ind w:leftChars="200" w:left="420" w:firstLineChars="0" w:firstLine="0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1.3本项目划分标包，具体标包划分如下：</w:t>
      </w:r>
    </w:p>
    <w:p w14:paraId="22D41BB6" w14:textId="77777777" w:rsidR="00640E71" w:rsidRPr="002E05C7" w:rsidRDefault="00640E71" w:rsidP="00640E71">
      <w:pPr>
        <w:pStyle w:val="a7"/>
        <w:adjustRightInd w:val="0"/>
        <w:snapToGrid w:val="0"/>
        <w:spacing w:line="440" w:lineRule="exact"/>
        <w:ind w:leftChars="200" w:left="420" w:firstLineChars="0" w:firstLine="0"/>
        <w:rPr>
          <w:rFonts w:ascii="宋体" w:hAnsi="宋体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9"/>
        <w:gridCol w:w="3095"/>
        <w:gridCol w:w="1153"/>
        <w:gridCol w:w="1781"/>
        <w:gridCol w:w="1918"/>
      </w:tblGrid>
      <w:tr w:rsidR="00640E71" w:rsidRPr="002E05C7" w14:paraId="352EEF55" w14:textId="77777777" w:rsidTr="00612F59">
        <w:trPr>
          <w:trHeight w:val="27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CE83" w14:textId="77777777" w:rsidR="00640E71" w:rsidRPr="002E05C7" w:rsidRDefault="00640E71" w:rsidP="00612F59">
            <w:pPr>
              <w:jc w:val="center"/>
              <w:rPr>
                <w:rFonts w:ascii="宋体" w:hAnsi="宋体"/>
                <w:szCs w:val="21"/>
              </w:rPr>
            </w:pPr>
            <w:bookmarkStart w:id="5" w:name="_Hlk521319910"/>
            <w:r w:rsidRPr="002E05C7">
              <w:rPr>
                <w:rFonts w:ascii="宋体" w:hAnsi="宋体" w:hint="eastAsia"/>
                <w:szCs w:val="21"/>
              </w:rPr>
              <w:t>采购方式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56AC" w14:textId="77777777" w:rsidR="00640E71" w:rsidRPr="002E05C7" w:rsidRDefault="00640E71" w:rsidP="00612F59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标包名称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F195" w14:textId="77777777" w:rsidR="00640E71" w:rsidRPr="002E05C7" w:rsidRDefault="00640E71" w:rsidP="00612F59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中标人数量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697" w14:textId="77777777" w:rsidR="00640E71" w:rsidRPr="002E05C7" w:rsidRDefault="00640E71" w:rsidP="00612F59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预估招标规模（每年）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B0F2" w14:textId="77777777" w:rsidR="00640E71" w:rsidRPr="002E05C7" w:rsidRDefault="00640E71" w:rsidP="00612F59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采购具体内容</w:t>
            </w:r>
          </w:p>
        </w:tc>
      </w:tr>
      <w:tr w:rsidR="00640E71" w:rsidRPr="002E05C7" w14:paraId="3381452B" w14:textId="77777777" w:rsidTr="00612F59">
        <w:trPr>
          <w:trHeight w:val="594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06B4A" w14:textId="77777777" w:rsidR="00640E71" w:rsidRPr="002E05C7" w:rsidRDefault="00640E71" w:rsidP="00612F59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公开招标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E6CC" w14:textId="77777777" w:rsidR="00640E71" w:rsidRPr="002E05C7" w:rsidRDefault="00640E71" w:rsidP="00612F59">
            <w:pPr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标包1：北京联通四区分公司消防维保服务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E3160C" w14:textId="77777777" w:rsidR="00640E71" w:rsidRPr="002E05C7" w:rsidRDefault="00640E71" w:rsidP="00612F59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1名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D1A09B" w14:textId="77777777" w:rsidR="00640E71" w:rsidRPr="002E05C7" w:rsidRDefault="00640E71" w:rsidP="00612F59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/>
                <w:szCs w:val="21"/>
              </w:rPr>
              <w:t>44.1</w:t>
            </w:r>
            <w:r w:rsidRPr="002E05C7">
              <w:rPr>
                <w:rFonts w:ascii="宋体" w:hAnsi="宋体" w:hint="eastAsia"/>
                <w:szCs w:val="21"/>
              </w:rPr>
              <w:t>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B1068" w14:textId="77777777" w:rsidR="00640E71" w:rsidRPr="002E05C7" w:rsidRDefault="00640E71" w:rsidP="00612F59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详采购需求</w:t>
            </w:r>
          </w:p>
        </w:tc>
      </w:tr>
      <w:tr w:rsidR="00640E71" w:rsidRPr="002E05C7" w14:paraId="2BF67862" w14:textId="77777777" w:rsidTr="00612F59">
        <w:trPr>
          <w:trHeight w:val="755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73EDE" w14:textId="77777777" w:rsidR="00640E71" w:rsidRPr="002E05C7" w:rsidRDefault="00640E71" w:rsidP="00612F5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7FA0" w14:textId="77777777" w:rsidR="00640E71" w:rsidRPr="002E05C7" w:rsidRDefault="00640E71" w:rsidP="00612F59">
            <w:pPr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标包2：北京联通五区分公司和重要通信局消防维保服务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3E0B7" w14:textId="77777777" w:rsidR="00640E71" w:rsidRPr="002E05C7" w:rsidRDefault="00640E71" w:rsidP="00612F59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1名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08550" w14:textId="77777777" w:rsidR="00640E71" w:rsidRPr="002E05C7" w:rsidRDefault="00640E71" w:rsidP="00612F59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/>
                <w:szCs w:val="21"/>
              </w:rPr>
              <w:t>34.1</w:t>
            </w:r>
            <w:r w:rsidRPr="002E05C7">
              <w:rPr>
                <w:rFonts w:ascii="宋体" w:hAnsi="宋体" w:hint="eastAsia"/>
                <w:szCs w:val="21"/>
              </w:rPr>
              <w:t>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7326F" w14:textId="77777777" w:rsidR="00640E71" w:rsidRPr="002E05C7" w:rsidRDefault="00640E71" w:rsidP="00612F59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详采购需求</w:t>
            </w:r>
          </w:p>
        </w:tc>
      </w:tr>
      <w:tr w:rsidR="00640E71" w:rsidRPr="002E05C7" w14:paraId="75B92060" w14:textId="77777777" w:rsidTr="00612F59">
        <w:trPr>
          <w:trHeight w:val="755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519F4" w14:textId="77777777" w:rsidR="00640E71" w:rsidRPr="002E05C7" w:rsidRDefault="00640E71" w:rsidP="00612F5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3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7161A9" w14:textId="77777777" w:rsidR="00640E71" w:rsidRPr="002E05C7" w:rsidRDefault="00640E71" w:rsidP="00612F59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C56D3" w14:textId="77777777" w:rsidR="00640E71" w:rsidRPr="002E05C7" w:rsidRDefault="00640E71" w:rsidP="00612F59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78.2万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5BD2F6" w14:textId="77777777" w:rsidR="00640E71" w:rsidRPr="002E05C7" w:rsidRDefault="00640E71" w:rsidP="00612F59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640E71" w:rsidRPr="002E05C7" w14:paraId="7BF492F2" w14:textId="77777777" w:rsidTr="00612F59">
        <w:trPr>
          <w:trHeight w:val="4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BEA33" w14:textId="77777777" w:rsidR="00640E71" w:rsidRPr="002E05C7" w:rsidRDefault="00640E71" w:rsidP="00612F59">
            <w:pPr>
              <w:widowControl/>
              <w:spacing w:line="300" w:lineRule="auto"/>
              <w:jc w:val="left"/>
              <w:rPr>
                <w:rFonts w:ascii="宋体" w:hAnsi="宋体"/>
                <w:b/>
                <w:szCs w:val="21"/>
              </w:rPr>
            </w:pPr>
            <w:r w:rsidRPr="002E05C7">
              <w:rPr>
                <w:rFonts w:ascii="宋体" w:hAnsi="宋体" w:hint="eastAsia"/>
                <w:b/>
                <w:szCs w:val="21"/>
              </w:rPr>
              <w:t>标包1、2拟将预算总金额作为预算控制价，即最高限价，超过上述价格的投标将被拒绝。</w:t>
            </w:r>
          </w:p>
        </w:tc>
      </w:tr>
    </w:tbl>
    <w:bookmarkEnd w:id="5"/>
    <w:p w14:paraId="70B647BF" w14:textId="77777777" w:rsidR="00640E71" w:rsidRPr="002E05C7" w:rsidRDefault="00640E71" w:rsidP="00640E71">
      <w:pPr>
        <w:adjustRightInd w:val="0"/>
        <w:snapToGrid w:val="0"/>
        <w:spacing w:line="440" w:lineRule="exact"/>
        <w:ind w:firstLineChars="400" w:firstLine="856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本项目允许投标人同时中标的最多标包数为</w:t>
      </w:r>
      <w:r w:rsidRPr="002E05C7">
        <w:rPr>
          <w:rFonts w:ascii="宋体" w:hAnsi="宋体" w:hint="eastAsia"/>
          <w:spacing w:val="2"/>
          <w:szCs w:val="21"/>
          <w:u w:val="single"/>
        </w:rPr>
        <w:t xml:space="preserve">   1   </w:t>
      </w:r>
      <w:r w:rsidRPr="002E05C7">
        <w:rPr>
          <w:rFonts w:ascii="宋体" w:hAnsi="宋体" w:hint="eastAsia"/>
          <w:spacing w:val="2"/>
          <w:szCs w:val="21"/>
        </w:rPr>
        <w:t>个。</w:t>
      </w:r>
    </w:p>
    <w:p w14:paraId="1BEB51B7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="420"/>
        <w:rPr>
          <w:rFonts w:ascii="宋体" w:hAnsi="宋体"/>
          <w:szCs w:val="21"/>
        </w:rPr>
      </w:pPr>
      <w:bookmarkStart w:id="6" w:name="_Toc184704555"/>
      <w:bookmarkStart w:id="7" w:name="_Toc319394714"/>
      <w:bookmarkStart w:id="8" w:name="_Toc319769473"/>
      <w:r w:rsidRPr="002E05C7">
        <w:rPr>
          <w:rFonts w:ascii="宋体" w:hAnsi="宋体" w:hint="eastAsia"/>
          <w:szCs w:val="21"/>
        </w:rPr>
        <w:t>本项目设置最高投标限价，投标人投标报价高于最高投标限价的，其投标将被否决。</w:t>
      </w:r>
    </w:p>
    <w:p w14:paraId="2DAA9F8A" w14:textId="77777777" w:rsidR="00640E71" w:rsidRPr="002E05C7" w:rsidRDefault="00640E71" w:rsidP="00640E71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投标人资格要求</w:t>
      </w:r>
      <w:bookmarkEnd w:id="6"/>
      <w:bookmarkEnd w:id="7"/>
      <w:bookmarkEnd w:id="8"/>
    </w:p>
    <w:p w14:paraId="05B7449B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bookmarkStart w:id="9" w:name="_Toc184704556"/>
      <w:bookmarkStart w:id="10" w:name="_Toc319394715"/>
      <w:bookmarkStart w:id="11" w:name="_Toc319769474"/>
      <w:r w:rsidRPr="002E05C7">
        <w:rPr>
          <w:rFonts w:ascii="宋体" w:hAnsi="宋体" w:hint="eastAsia"/>
          <w:szCs w:val="21"/>
        </w:rPr>
        <w:t>应在中华人民共和国境内依法注册，具备独立法人资格，且营业执照经营范围包含所投标包的内容；</w:t>
      </w:r>
    </w:p>
    <w:p w14:paraId="62CFAF1F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具有</w:t>
      </w:r>
      <w:r>
        <w:rPr>
          <w:rFonts w:ascii="宋体" w:hAnsi="宋体" w:hint="eastAsia"/>
          <w:szCs w:val="21"/>
        </w:rPr>
        <w:t>有效的</w:t>
      </w:r>
      <w:r w:rsidRPr="002D602B">
        <w:rPr>
          <w:rFonts w:ascii="宋体" w:hAnsi="宋体" w:hint="eastAsia"/>
          <w:szCs w:val="21"/>
        </w:rPr>
        <w:t>消防设施维护保养检测机构</w:t>
      </w:r>
      <w:r>
        <w:rPr>
          <w:rFonts w:ascii="宋体" w:hAnsi="宋体" w:hint="eastAsia"/>
          <w:szCs w:val="21"/>
        </w:rPr>
        <w:t>资质证书二级</w:t>
      </w:r>
      <w:r w:rsidRPr="002E05C7">
        <w:rPr>
          <w:rFonts w:ascii="宋体" w:hAnsi="宋体" w:hint="eastAsia"/>
          <w:szCs w:val="21"/>
        </w:rPr>
        <w:t>及以上资质；</w:t>
      </w:r>
    </w:p>
    <w:p w14:paraId="547E16AC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须具备增值税一般纳税人资格，且能开具符合国家法律法规的增值税专票；</w:t>
      </w:r>
    </w:p>
    <w:p w14:paraId="0438993B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具有良好的商业信誉和健全的财务管理制度，连续三年内未发生过重大违法事件；</w:t>
      </w:r>
    </w:p>
    <w:p w14:paraId="0A5B309F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必须未被中国联通纳入供应商管理黑名单；</w:t>
      </w:r>
      <w:r w:rsidRPr="002E05C7">
        <w:rPr>
          <w:rFonts w:ascii="宋体" w:hAnsi="宋体"/>
          <w:szCs w:val="21"/>
        </w:rPr>
        <w:t xml:space="preserve"> </w:t>
      </w:r>
    </w:p>
    <w:p w14:paraId="6765027A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lastRenderedPageBreak/>
        <w:t>本项目不接受联合体投标；</w:t>
      </w:r>
    </w:p>
    <w:p w14:paraId="291CDD6F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单位负责人为同一人或者存在控股、管理关系的不同单位，不得参加同一标包投标或者未划分标包的同一招标项目投标。</w:t>
      </w:r>
    </w:p>
    <w:p w14:paraId="5367C05E" w14:textId="77777777" w:rsidR="00640E71" w:rsidRPr="002E05C7" w:rsidRDefault="00640E71" w:rsidP="00640E71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资格审查方法</w:t>
      </w:r>
      <w:bookmarkEnd w:id="9"/>
      <w:bookmarkEnd w:id="10"/>
      <w:bookmarkEnd w:id="11"/>
    </w:p>
    <w:p w14:paraId="4E4BB635" w14:textId="77777777" w:rsidR="00640E71" w:rsidRPr="002E05C7" w:rsidRDefault="00640E71" w:rsidP="00640E71">
      <w:pPr>
        <w:pStyle w:val="a7"/>
        <w:adjustRightInd w:val="0"/>
        <w:snapToGrid w:val="0"/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本项目将进行资格后审，资格审查标准和内容见招标文件第三章“评标办法”，凡未通过资格后审的投标人，其投标文件将被否决。</w:t>
      </w:r>
    </w:p>
    <w:p w14:paraId="4999E3D9" w14:textId="77777777" w:rsidR="00640E71" w:rsidRPr="002E05C7" w:rsidRDefault="00640E71" w:rsidP="00640E71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bookmarkStart w:id="12" w:name="_Toc184704557"/>
      <w:bookmarkStart w:id="13" w:name="_Toc319394716"/>
      <w:bookmarkStart w:id="14" w:name="_Toc319769475"/>
      <w:r w:rsidRPr="002E05C7">
        <w:rPr>
          <w:rFonts w:ascii="宋体" w:hAnsi="宋体" w:hint="eastAsia"/>
          <w:b/>
          <w:szCs w:val="21"/>
        </w:rPr>
        <w:t>招标文件的获取</w:t>
      </w:r>
      <w:bookmarkEnd w:id="12"/>
      <w:bookmarkEnd w:id="13"/>
      <w:bookmarkEnd w:id="14"/>
    </w:p>
    <w:p w14:paraId="2FC6D872" w14:textId="77777777" w:rsidR="00640E71" w:rsidRPr="002E05C7" w:rsidRDefault="00640E71" w:rsidP="00640E71">
      <w:pPr>
        <w:tabs>
          <w:tab w:val="left" w:pos="0"/>
        </w:tabs>
        <w:adjustRightInd w:val="0"/>
        <w:snapToGrid w:val="0"/>
        <w:spacing w:line="440" w:lineRule="exact"/>
        <w:ind w:firstLineChars="200" w:firstLine="428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4.1招标文件获取时间：</w:t>
      </w:r>
      <w:r w:rsidRPr="002E05C7">
        <w:rPr>
          <w:rFonts w:ascii="宋体" w:hAnsi="宋体" w:hint="eastAsia"/>
          <w:szCs w:val="21"/>
          <w:u w:val="single"/>
        </w:rPr>
        <w:t>2018年8月22日</w:t>
      </w:r>
      <w:r w:rsidRPr="002E05C7">
        <w:rPr>
          <w:rFonts w:ascii="宋体" w:hAnsi="宋体" w:hint="eastAsia"/>
          <w:szCs w:val="21"/>
        </w:rPr>
        <w:t>至</w:t>
      </w:r>
      <w:r w:rsidRPr="002E05C7">
        <w:rPr>
          <w:rFonts w:ascii="宋体" w:hAnsi="宋体" w:hint="eastAsia"/>
          <w:szCs w:val="21"/>
          <w:u w:val="single"/>
        </w:rPr>
        <w:t>2018年8月27日</w:t>
      </w:r>
      <w:r w:rsidRPr="002E05C7">
        <w:rPr>
          <w:rFonts w:ascii="宋体" w:hAnsi="宋体" w:hint="eastAsia"/>
          <w:szCs w:val="21"/>
        </w:rPr>
        <w:t>，每日上午9时00分至12时00分，下午14时00分至17时00分（北京时间，下同）。</w:t>
      </w:r>
    </w:p>
    <w:p w14:paraId="7A6A545E" w14:textId="77777777" w:rsidR="00640E71" w:rsidRPr="002E05C7" w:rsidRDefault="00640E71" w:rsidP="00640E71">
      <w:pPr>
        <w:pStyle w:val="a7"/>
        <w:tabs>
          <w:tab w:val="left" w:pos="0"/>
        </w:tabs>
        <w:adjustRightInd w:val="0"/>
        <w:snapToGrid w:val="0"/>
        <w:spacing w:line="440" w:lineRule="exact"/>
        <w:ind w:firstLine="428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4.2 招标文件获取地点：</w:t>
      </w:r>
      <w:r w:rsidRPr="002E05C7">
        <w:rPr>
          <w:rFonts w:ascii="宋体" w:hAnsi="宋体" w:hint="eastAsia"/>
          <w:b/>
          <w:spacing w:val="2"/>
          <w:szCs w:val="21"/>
          <w:u w:val="single"/>
        </w:rPr>
        <w:t>成都市高新区高朋大道21号海特集团综合楼202。</w:t>
      </w:r>
      <w:r w:rsidRPr="002E05C7">
        <w:rPr>
          <w:rFonts w:ascii="宋体" w:hAnsi="宋体" w:hint="eastAsia"/>
          <w:spacing w:val="2"/>
          <w:szCs w:val="21"/>
        </w:rPr>
        <w:t>。</w:t>
      </w:r>
    </w:p>
    <w:p w14:paraId="5C339AE0" w14:textId="77777777" w:rsidR="00640E71" w:rsidRPr="002E05C7" w:rsidRDefault="00640E71" w:rsidP="00640E71">
      <w:pPr>
        <w:pStyle w:val="a7"/>
        <w:tabs>
          <w:tab w:val="left" w:pos="0"/>
        </w:tabs>
        <w:adjustRightInd w:val="0"/>
        <w:snapToGrid w:val="0"/>
        <w:spacing w:line="440" w:lineRule="exact"/>
        <w:ind w:firstLineChars="198" w:firstLine="424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4.3 招标文件获取方式：</w:t>
      </w:r>
      <w:r w:rsidRPr="002E05C7">
        <w:rPr>
          <w:rFonts w:ascii="宋体" w:hAnsi="宋体" w:hint="eastAsia"/>
          <w:b/>
          <w:spacing w:val="2"/>
          <w:szCs w:val="21"/>
          <w:u w:val="single"/>
        </w:rPr>
        <w:t>凡符合资格要求且有意参选者，请派人员持应委托经办人持单位介绍信、营业执照复印件、本人身份证原件及复印件（复印件均须加盖单位公章）向采购代理机构了解有关信息并购买招标文件。</w:t>
      </w:r>
    </w:p>
    <w:p w14:paraId="42C95F9D" w14:textId="77777777" w:rsidR="00640E71" w:rsidRPr="002E05C7" w:rsidRDefault="00640E71" w:rsidP="00640E71">
      <w:pPr>
        <w:pStyle w:val="a7"/>
        <w:tabs>
          <w:tab w:val="left" w:pos="0"/>
        </w:tabs>
        <w:adjustRightInd w:val="0"/>
        <w:snapToGrid w:val="0"/>
        <w:spacing w:line="440" w:lineRule="exact"/>
        <w:ind w:left="424" w:firstLineChars="0" w:firstLine="0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4.4招标文件每套售价</w:t>
      </w:r>
      <w:r w:rsidRPr="002E05C7">
        <w:rPr>
          <w:rFonts w:ascii="宋体" w:hAnsi="宋体" w:hint="eastAsia"/>
          <w:spacing w:val="2"/>
          <w:szCs w:val="21"/>
          <w:u w:val="single"/>
        </w:rPr>
        <w:t xml:space="preserve">  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>300</w:t>
      </w:r>
      <w:r w:rsidRPr="002E05C7">
        <w:rPr>
          <w:rFonts w:ascii="宋体" w:hAnsi="宋体" w:hint="eastAsia"/>
          <w:spacing w:val="2"/>
          <w:szCs w:val="21"/>
          <w:u w:val="single"/>
        </w:rPr>
        <w:t xml:space="preserve">  </w:t>
      </w:r>
      <w:r w:rsidRPr="002E05C7">
        <w:rPr>
          <w:rFonts w:ascii="宋体" w:hAnsi="宋体" w:hint="eastAsia"/>
          <w:spacing w:val="2"/>
          <w:szCs w:val="21"/>
        </w:rPr>
        <w:t>元人民币，售后不退。</w:t>
      </w:r>
      <w:r w:rsidRPr="002E05C7">
        <w:rPr>
          <w:rFonts w:ascii="宋体" w:hAnsi="宋体" w:hint="eastAsia"/>
          <w:color w:val="000000"/>
          <w:szCs w:val="21"/>
        </w:rPr>
        <w:t>招标文件费用</w:t>
      </w:r>
      <w:r w:rsidRPr="002E05C7">
        <w:rPr>
          <w:rFonts w:ascii="宋体" w:hAnsi="宋体" w:hint="eastAsia"/>
          <w:b/>
          <w:color w:val="000000"/>
          <w:szCs w:val="21"/>
        </w:rPr>
        <w:t>仅接受公对公账户支付，不接受个人转账</w:t>
      </w:r>
      <w:r w:rsidRPr="002E05C7">
        <w:rPr>
          <w:rFonts w:ascii="宋体" w:hAnsi="宋体" w:hint="eastAsia"/>
          <w:color w:val="000000"/>
          <w:szCs w:val="21"/>
        </w:rPr>
        <w:t>，</w:t>
      </w:r>
      <w:r w:rsidRPr="002E05C7">
        <w:rPr>
          <w:rFonts w:ascii="宋体" w:hAnsi="宋体" w:hint="eastAsia"/>
          <w:b/>
          <w:color w:val="000000"/>
          <w:szCs w:val="21"/>
        </w:rPr>
        <w:t>汇款时请注明项目名称或招标编号</w:t>
      </w:r>
      <w:r w:rsidRPr="002E05C7">
        <w:rPr>
          <w:rFonts w:ascii="宋体" w:hAnsi="宋体" w:hint="eastAsia"/>
          <w:color w:val="000000"/>
          <w:szCs w:val="21"/>
        </w:rPr>
        <w:t>。</w:t>
      </w:r>
    </w:p>
    <w:p w14:paraId="4265D484" w14:textId="77777777" w:rsidR="00640E71" w:rsidRPr="002E05C7" w:rsidRDefault="00640E71" w:rsidP="00640E71">
      <w:pPr>
        <w:spacing w:line="440" w:lineRule="exact"/>
        <w:ind w:leftChars="200" w:left="420"/>
        <w:rPr>
          <w:rFonts w:ascii="宋体" w:hAnsi="宋体"/>
          <w:szCs w:val="21"/>
        </w:rPr>
      </w:pPr>
      <w:r w:rsidRPr="002E05C7">
        <w:rPr>
          <w:rFonts w:ascii="宋体" w:hAnsi="宋体"/>
          <w:szCs w:val="21"/>
        </w:rPr>
        <w:t>户</w:t>
      </w:r>
      <w:r w:rsidRPr="002E05C7">
        <w:rPr>
          <w:rFonts w:ascii="宋体" w:hAnsi="宋体" w:hint="eastAsia"/>
          <w:szCs w:val="21"/>
        </w:rPr>
        <w:t xml:space="preserve">    </w:t>
      </w:r>
      <w:r w:rsidRPr="002E05C7">
        <w:rPr>
          <w:rFonts w:ascii="宋体" w:hAnsi="宋体"/>
          <w:szCs w:val="21"/>
        </w:rPr>
        <w:t>名：</w:t>
      </w:r>
      <w:r w:rsidRPr="002E05C7">
        <w:rPr>
          <w:rFonts w:ascii="宋体" w:hAnsi="宋体" w:hint="eastAsia"/>
          <w:szCs w:val="21"/>
        </w:rPr>
        <w:t>四川铭信工程招标咨询有限公司</w:t>
      </w:r>
      <w:r w:rsidRPr="002E05C7">
        <w:rPr>
          <w:rFonts w:ascii="宋体" w:hAnsi="宋体"/>
          <w:szCs w:val="21"/>
        </w:rPr>
        <w:br/>
        <w:t>开户</w:t>
      </w:r>
      <w:r w:rsidRPr="002E05C7">
        <w:rPr>
          <w:rFonts w:ascii="宋体" w:hAnsi="宋体" w:hint="eastAsia"/>
          <w:szCs w:val="21"/>
        </w:rPr>
        <w:t>银</w:t>
      </w:r>
      <w:r w:rsidRPr="002E05C7">
        <w:rPr>
          <w:rFonts w:ascii="宋体" w:hAnsi="宋体"/>
          <w:szCs w:val="21"/>
        </w:rPr>
        <w:t>行：</w:t>
      </w:r>
      <w:r w:rsidRPr="002E05C7">
        <w:rPr>
          <w:rFonts w:ascii="宋体" w:hAnsi="宋体" w:hint="eastAsia"/>
          <w:szCs w:val="21"/>
        </w:rPr>
        <w:t>成都银行玉林南路支行</w:t>
      </w:r>
    </w:p>
    <w:p w14:paraId="5796948F" w14:textId="77777777" w:rsidR="00640E71" w:rsidRPr="002E05C7" w:rsidRDefault="00640E71" w:rsidP="00640E71">
      <w:pPr>
        <w:pStyle w:val="a7"/>
        <w:tabs>
          <w:tab w:val="left" w:pos="0"/>
        </w:tabs>
        <w:adjustRightInd w:val="0"/>
        <w:snapToGrid w:val="0"/>
        <w:spacing w:line="440" w:lineRule="exact"/>
        <w:ind w:left="424" w:firstLineChars="0" w:firstLine="0"/>
        <w:rPr>
          <w:rFonts w:ascii="宋体" w:hAnsi="宋体"/>
          <w:spacing w:val="2"/>
          <w:szCs w:val="21"/>
        </w:rPr>
      </w:pPr>
      <w:r w:rsidRPr="002E05C7">
        <w:rPr>
          <w:rFonts w:ascii="宋体" w:hAnsi="宋体"/>
          <w:szCs w:val="21"/>
        </w:rPr>
        <w:t>账</w:t>
      </w:r>
      <w:r w:rsidRPr="002E05C7">
        <w:rPr>
          <w:rFonts w:ascii="宋体" w:hAnsi="宋体" w:hint="eastAsia"/>
          <w:szCs w:val="21"/>
        </w:rPr>
        <w:t xml:space="preserve">    </w:t>
      </w:r>
      <w:r w:rsidRPr="002E05C7">
        <w:rPr>
          <w:rFonts w:ascii="宋体" w:hAnsi="宋体"/>
          <w:szCs w:val="21"/>
        </w:rPr>
        <w:t>号：</w:t>
      </w:r>
      <w:r w:rsidRPr="002E05C7">
        <w:rPr>
          <w:rFonts w:ascii="宋体" w:hAnsi="宋体" w:hint="eastAsia"/>
          <w:szCs w:val="21"/>
        </w:rPr>
        <w:t xml:space="preserve"> 2102 2003 2154 9000 0015</w:t>
      </w:r>
    </w:p>
    <w:p w14:paraId="46CE0C2A" w14:textId="77777777" w:rsidR="00640E71" w:rsidRPr="002E05C7" w:rsidRDefault="00640E71" w:rsidP="00640E71">
      <w:pPr>
        <w:tabs>
          <w:tab w:val="left" w:pos="0"/>
        </w:tabs>
        <w:adjustRightInd w:val="0"/>
        <w:snapToGrid w:val="0"/>
        <w:spacing w:line="440" w:lineRule="exact"/>
        <w:ind w:firstLineChars="200" w:firstLine="420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color w:val="000000"/>
          <w:szCs w:val="21"/>
        </w:rPr>
        <w:t>4.5</w:t>
      </w:r>
      <w:r w:rsidRPr="002E05C7">
        <w:rPr>
          <w:rFonts w:ascii="宋体" w:hAnsi="宋体" w:hint="eastAsia"/>
          <w:spacing w:val="2"/>
          <w:szCs w:val="21"/>
        </w:rPr>
        <w:t>招标文件费用发票类型：</w:t>
      </w:r>
      <w:r w:rsidRPr="002E05C7">
        <w:rPr>
          <w:rFonts w:ascii="宋体" w:hAnsi="宋体" w:hint="eastAsia"/>
          <w:szCs w:val="21"/>
        </w:rPr>
        <w:t>如需开具增值税普通发票，潜在投标人仅提供公司税号；如需开具增值税专用发票，潜在投标人提交的资料包括公司税号、地址、电话、开户行及账号信息WORD版。</w:t>
      </w:r>
      <w:r w:rsidRPr="002E05C7">
        <w:rPr>
          <w:rFonts w:ascii="宋体" w:hAnsi="宋体" w:hint="eastAsia"/>
          <w:spacing w:val="2"/>
          <w:szCs w:val="21"/>
        </w:rPr>
        <w:t>以上资料不接受纸质文件，必须提供电子档，发送至</w:t>
      </w:r>
      <w:hyperlink r:id="rId7" w:history="1">
        <w:r w:rsidRPr="002E05C7">
          <w:rPr>
            <w:rFonts w:asciiTheme="minorEastAsia" w:eastAsiaTheme="minorEastAsia" w:hAnsiTheme="minorEastAsia" w:hint="eastAsia"/>
          </w:rPr>
          <w:t>scmxsc@163.com</w:t>
        </w:r>
      </w:hyperlink>
      <w:r w:rsidRPr="002E05C7">
        <w:rPr>
          <w:rFonts w:ascii="宋体" w:hAnsi="宋体" w:hint="eastAsia"/>
          <w:szCs w:val="21"/>
        </w:rPr>
        <w:t>。</w:t>
      </w:r>
    </w:p>
    <w:p w14:paraId="69B57568" w14:textId="77777777" w:rsidR="00640E71" w:rsidRPr="002E05C7" w:rsidRDefault="00640E71" w:rsidP="00640E71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投标文件的递交</w:t>
      </w:r>
    </w:p>
    <w:p w14:paraId="716601ED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纸质投标文件的递交：递交纸质投标文件的截止时间（即投标截止时间）为：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 xml:space="preserve">2018 </w:t>
      </w:r>
      <w:r w:rsidRPr="002E05C7">
        <w:rPr>
          <w:rFonts w:ascii="宋体" w:hAnsi="宋体" w:hint="eastAsia"/>
          <w:szCs w:val="21"/>
          <w:u w:val="single"/>
        </w:rPr>
        <w:t xml:space="preserve"> </w:t>
      </w:r>
      <w:r w:rsidRPr="002E05C7">
        <w:rPr>
          <w:rFonts w:ascii="宋体" w:hAnsi="宋体" w:hint="eastAsia"/>
          <w:szCs w:val="21"/>
        </w:rPr>
        <w:t>年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 w:rsidRPr="002E05C7">
        <w:rPr>
          <w:rFonts w:ascii="宋体" w:hAnsi="宋体" w:hint="eastAsia"/>
          <w:b/>
          <w:szCs w:val="21"/>
          <w:u w:val="single"/>
        </w:rPr>
        <w:t>8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 w:rsidRPr="002E05C7">
        <w:rPr>
          <w:rFonts w:ascii="宋体" w:hAnsi="宋体" w:hint="eastAsia"/>
          <w:szCs w:val="21"/>
        </w:rPr>
        <w:t>月</w:t>
      </w:r>
      <w:r w:rsidRPr="002E05C7">
        <w:rPr>
          <w:rFonts w:ascii="宋体" w:hAnsi="宋体" w:hint="eastAsia"/>
          <w:szCs w:val="21"/>
          <w:u w:val="single"/>
        </w:rPr>
        <w:t xml:space="preserve">     </w:t>
      </w:r>
      <w:r w:rsidRPr="002E05C7">
        <w:rPr>
          <w:rFonts w:ascii="宋体" w:hAnsi="宋体" w:hint="eastAsia"/>
          <w:b/>
          <w:szCs w:val="21"/>
          <w:u w:val="single"/>
        </w:rPr>
        <w:t>31</w:t>
      </w:r>
      <w:r w:rsidRPr="002E05C7">
        <w:rPr>
          <w:rFonts w:ascii="宋体" w:hAnsi="宋体" w:hint="eastAsia"/>
          <w:szCs w:val="21"/>
        </w:rPr>
        <w:t>日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 xml:space="preserve">9 </w:t>
      </w:r>
      <w:r w:rsidRPr="002E05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E05C7">
        <w:rPr>
          <w:rFonts w:ascii="宋体" w:hAnsi="宋体" w:hint="eastAsia"/>
          <w:color w:val="000000"/>
          <w:szCs w:val="21"/>
        </w:rPr>
        <w:t>时</w:t>
      </w:r>
      <w:r w:rsidRPr="002E05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>30</w:t>
      </w:r>
      <w:r w:rsidRPr="002E05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E05C7">
        <w:rPr>
          <w:rFonts w:ascii="宋体" w:hAnsi="宋体" w:hint="eastAsia"/>
          <w:color w:val="000000"/>
          <w:szCs w:val="21"/>
        </w:rPr>
        <w:t>分</w:t>
      </w:r>
      <w:r w:rsidRPr="002E05C7">
        <w:rPr>
          <w:rFonts w:ascii="宋体" w:hAnsi="宋体" w:hint="eastAsia"/>
          <w:szCs w:val="21"/>
        </w:rPr>
        <w:t>，</w:t>
      </w:r>
    </w:p>
    <w:p w14:paraId="7164D78E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投标文件递交地点：</w:t>
      </w:r>
      <w:r w:rsidRPr="002E05C7">
        <w:rPr>
          <w:rFonts w:ascii="宋体" w:hAnsi="宋体" w:hint="eastAsia"/>
          <w:b/>
          <w:szCs w:val="21"/>
          <w:u w:val="single"/>
        </w:rPr>
        <w:t>北京市东城区安定门外大街59-1联通北京四区分公司813会议室。</w:t>
      </w:r>
    </w:p>
    <w:p w14:paraId="44AE6988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本项目将于上述同一时间、地点进行开标，</w:t>
      </w:r>
      <w:r w:rsidRPr="002E05C7">
        <w:rPr>
          <w:rFonts w:ascii="宋体" w:hAnsi="宋体" w:hint="eastAsia"/>
          <w:spacing w:val="2"/>
          <w:szCs w:val="21"/>
        </w:rPr>
        <w:t>招标人</w:t>
      </w:r>
      <w:r w:rsidRPr="002E05C7">
        <w:rPr>
          <w:rFonts w:ascii="宋体" w:hAnsi="宋体" w:hint="eastAsia"/>
          <w:szCs w:val="21"/>
        </w:rPr>
        <w:t>邀请投标人的</w:t>
      </w:r>
      <w:r w:rsidRPr="002E05C7">
        <w:rPr>
          <w:rFonts w:ascii="宋体" w:hAnsi="宋体" w:hint="eastAsia"/>
          <w:b/>
          <w:szCs w:val="21"/>
        </w:rPr>
        <w:t>法定代表人（持加盖单位公章的营业执照复印件及身份证原件）</w:t>
      </w:r>
      <w:r w:rsidRPr="002E05C7">
        <w:rPr>
          <w:rFonts w:ascii="宋体" w:hAnsi="宋体" w:hint="eastAsia"/>
          <w:szCs w:val="21"/>
        </w:rPr>
        <w:t>或者其</w:t>
      </w:r>
      <w:r w:rsidRPr="002E05C7">
        <w:rPr>
          <w:rFonts w:ascii="宋体" w:hAnsi="宋体" w:hint="eastAsia"/>
          <w:b/>
          <w:szCs w:val="21"/>
        </w:rPr>
        <w:t>委托的代理人</w:t>
      </w:r>
      <w:r w:rsidRPr="002E05C7">
        <w:rPr>
          <w:rFonts w:ascii="宋体" w:hAnsi="宋体" w:hint="eastAsia"/>
          <w:szCs w:val="21"/>
        </w:rPr>
        <w:t>（</w:t>
      </w:r>
      <w:r w:rsidRPr="002E05C7">
        <w:rPr>
          <w:rFonts w:ascii="宋体" w:hAnsi="宋体" w:hint="eastAsia"/>
          <w:b/>
          <w:szCs w:val="21"/>
        </w:rPr>
        <w:t>持加盖单位公章的授权代理委托书原件及身份证原件</w:t>
      </w:r>
      <w:r w:rsidRPr="002E05C7">
        <w:rPr>
          <w:rFonts w:ascii="宋体" w:hAnsi="宋体" w:hint="eastAsia"/>
          <w:szCs w:val="21"/>
        </w:rPr>
        <w:t>）准时参加。</w:t>
      </w:r>
    </w:p>
    <w:p w14:paraId="7213657D" w14:textId="77777777" w:rsidR="00640E71" w:rsidRPr="002E05C7" w:rsidRDefault="00640E71" w:rsidP="00640E71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出现以下情形时，</w:t>
      </w:r>
      <w:r w:rsidRPr="002E05C7">
        <w:rPr>
          <w:rFonts w:ascii="宋体" w:hAnsi="宋体" w:hint="eastAsia"/>
          <w:spacing w:val="2"/>
          <w:szCs w:val="21"/>
        </w:rPr>
        <w:t>招标代理机构</w:t>
      </w:r>
      <w:r w:rsidRPr="002E05C7">
        <w:rPr>
          <w:rFonts w:ascii="宋体" w:hAnsi="宋体" w:hint="eastAsia"/>
          <w:szCs w:val="21"/>
        </w:rPr>
        <w:t>不予接收投标文件：</w:t>
      </w:r>
    </w:p>
    <w:p w14:paraId="6D295981" w14:textId="77777777" w:rsidR="00640E71" w:rsidRPr="002E05C7" w:rsidRDefault="00640E71" w:rsidP="00640E71">
      <w:pPr>
        <w:pStyle w:val="a7"/>
        <w:numPr>
          <w:ilvl w:val="2"/>
          <w:numId w:val="1"/>
        </w:numPr>
        <w:tabs>
          <w:tab w:val="left" w:pos="567"/>
        </w:tabs>
        <w:adjustRightInd w:val="0"/>
        <w:snapToGrid w:val="0"/>
        <w:spacing w:line="440" w:lineRule="exact"/>
        <w:ind w:leftChars="100" w:left="210" w:firstLineChars="166" w:firstLine="355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逾期送达或者未送达指定地点的；</w:t>
      </w:r>
    </w:p>
    <w:p w14:paraId="665B95AF" w14:textId="77777777" w:rsidR="00640E71" w:rsidRPr="002E05C7" w:rsidRDefault="00640E71" w:rsidP="00640E71">
      <w:pPr>
        <w:pStyle w:val="a7"/>
        <w:numPr>
          <w:ilvl w:val="2"/>
          <w:numId w:val="1"/>
        </w:numPr>
        <w:tabs>
          <w:tab w:val="left" w:pos="567"/>
        </w:tabs>
        <w:adjustRightInd w:val="0"/>
        <w:snapToGrid w:val="0"/>
        <w:spacing w:line="440" w:lineRule="exact"/>
        <w:ind w:leftChars="100" w:left="210" w:firstLineChars="166" w:firstLine="355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未按照招标文件要求密封的；</w:t>
      </w:r>
    </w:p>
    <w:p w14:paraId="628A4319" w14:textId="77777777" w:rsidR="00640E71" w:rsidRPr="002E05C7" w:rsidRDefault="00640E71" w:rsidP="00640E71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lastRenderedPageBreak/>
        <w:t>发布公告的媒介</w:t>
      </w:r>
    </w:p>
    <w:p w14:paraId="6D3CFED4" w14:textId="77777777" w:rsidR="00640E71" w:rsidRPr="002E05C7" w:rsidRDefault="00640E71" w:rsidP="00640E71">
      <w:pPr>
        <w:pStyle w:val="a7"/>
        <w:adjustRightInd w:val="0"/>
        <w:snapToGrid w:val="0"/>
        <w:spacing w:line="440" w:lineRule="exact"/>
        <w:jc w:val="lef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本招标公告同时在</w:t>
      </w:r>
      <w:r w:rsidRPr="002E05C7">
        <w:rPr>
          <w:rFonts w:ascii="宋体" w:hAnsi="宋体" w:hint="eastAsia"/>
          <w:b/>
          <w:szCs w:val="21"/>
          <w:u w:val="single"/>
        </w:rPr>
        <w:t>中国采购与招标网（www.chinabidding.com.cn）、四川通发电信股份有限公司官网（http://www.sctongfa.com/）</w:t>
      </w:r>
      <w:r w:rsidRPr="002E05C7">
        <w:rPr>
          <w:rFonts w:ascii="宋体" w:hAnsi="宋体" w:hint="eastAsia"/>
          <w:szCs w:val="21"/>
        </w:rPr>
        <w:t>上发布，除上述外，我公司不在其他任何网站、论坛等媒介上发布任何招标采购信息，其他任何媒介上转载的、以我公司为采购主体的招标采购信息均为非法转载，均为无效。</w:t>
      </w:r>
    </w:p>
    <w:p w14:paraId="580908AB" w14:textId="77777777" w:rsidR="00640E71" w:rsidRPr="002E05C7" w:rsidRDefault="00640E71" w:rsidP="00640E71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联系方式</w:t>
      </w:r>
    </w:p>
    <w:p w14:paraId="6D9E797C" w14:textId="77777777" w:rsidR="00640E71" w:rsidRPr="002E05C7" w:rsidRDefault="00640E71" w:rsidP="00640E71">
      <w:pPr>
        <w:spacing w:line="440" w:lineRule="exact"/>
        <w:jc w:val="left"/>
        <w:rPr>
          <w:rFonts w:ascii="宋体" w:hAnsi="宋体"/>
        </w:rPr>
      </w:pPr>
      <w:r w:rsidRPr="002E05C7">
        <w:rPr>
          <w:rFonts w:ascii="宋体" w:hAnsi="宋体" w:hint="eastAsia"/>
          <w:szCs w:val="21"/>
        </w:rPr>
        <w:t>招  标  人：</w:t>
      </w:r>
      <w:r w:rsidRPr="002E05C7">
        <w:rPr>
          <w:rFonts w:ascii="宋体" w:hAnsi="宋体" w:hint="eastAsia"/>
        </w:rPr>
        <w:t>四川通发电信股份有限公司</w:t>
      </w:r>
    </w:p>
    <w:p w14:paraId="73A7836E" w14:textId="77777777" w:rsidR="00640E71" w:rsidRPr="002E05C7" w:rsidRDefault="00640E71" w:rsidP="00640E71">
      <w:pPr>
        <w:spacing w:line="440" w:lineRule="exact"/>
        <w:jc w:val="lef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地      址：</w:t>
      </w:r>
      <w:r w:rsidRPr="002E05C7">
        <w:rPr>
          <w:rFonts w:ascii="宋体" w:hAnsi="宋体" w:hint="eastAsia"/>
        </w:rPr>
        <w:t>成都市高新区高朋大道21号</w:t>
      </w:r>
    </w:p>
    <w:p w14:paraId="7C69F6B0" w14:textId="77777777" w:rsidR="00640E71" w:rsidRPr="002E05C7" w:rsidRDefault="00640E71" w:rsidP="00640E71">
      <w:pPr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招标代理人：四川铭信工程招标咨询有限公司</w:t>
      </w:r>
    </w:p>
    <w:p w14:paraId="0829B527" w14:textId="77777777" w:rsidR="00640E71" w:rsidRPr="002E05C7" w:rsidRDefault="00640E71" w:rsidP="00640E71">
      <w:pPr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联  系  人：雷女士</w:t>
      </w:r>
    </w:p>
    <w:p w14:paraId="43174C58" w14:textId="77777777" w:rsidR="00640E71" w:rsidRPr="002E05C7" w:rsidRDefault="00640E71" w:rsidP="00640E71">
      <w:pPr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电      话：13518120973</w:t>
      </w:r>
    </w:p>
    <w:p w14:paraId="6FD8A821" w14:textId="77777777" w:rsidR="00640E71" w:rsidRPr="002E05C7" w:rsidRDefault="00640E71" w:rsidP="00640E71">
      <w:pPr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邮      箱：</w:t>
      </w:r>
      <w:hyperlink r:id="rId8" w:history="1">
        <w:r w:rsidRPr="002E05C7">
          <w:rPr>
            <w:rStyle w:val="a8"/>
            <w:rFonts w:ascii="宋体" w:hAnsi="宋体" w:hint="eastAsia"/>
            <w:szCs w:val="21"/>
          </w:rPr>
          <w:t>scmxsc@163.com</w:t>
        </w:r>
      </w:hyperlink>
    </w:p>
    <w:p w14:paraId="65B6E3DC" w14:textId="77777777" w:rsidR="00640E71" w:rsidRPr="002E05C7" w:rsidRDefault="00640E71" w:rsidP="00640E71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bookmarkStart w:id="15" w:name="_Toc364773369"/>
      <w:r w:rsidRPr="002E05C7">
        <w:rPr>
          <w:rFonts w:ascii="宋体" w:hAnsi="宋体" w:hint="eastAsia"/>
          <w:b/>
          <w:szCs w:val="21"/>
        </w:rPr>
        <w:t>信访举报联系方式</w:t>
      </w:r>
      <w:bookmarkEnd w:id="15"/>
    </w:p>
    <w:p w14:paraId="34506216" w14:textId="77777777" w:rsidR="00640E71" w:rsidRPr="002E05C7" w:rsidRDefault="00640E71" w:rsidP="00640E71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四川通发纪检/监察监督举报联系方式：</w:t>
      </w:r>
    </w:p>
    <w:p w14:paraId="0ACFC6CE" w14:textId="77777777" w:rsidR="00640E71" w:rsidRPr="002E05C7" w:rsidRDefault="00640E71" w:rsidP="00640E71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8.1信件</w:t>
      </w:r>
    </w:p>
    <w:p w14:paraId="600A7406" w14:textId="77777777" w:rsidR="00640E71" w:rsidRPr="002E05C7" w:rsidRDefault="00640E71" w:rsidP="00640E71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地址：成都市高新区高朋大道21号通发公司</w:t>
      </w:r>
    </w:p>
    <w:p w14:paraId="0C11E3F3" w14:textId="77777777" w:rsidR="00640E71" w:rsidRPr="002E05C7" w:rsidRDefault="00640E71" w:rsidP="00640E71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邮政编码：610041</w:t>
      </w:r>
    </w:p>
    <w:p w14:paraId="2562859F" w14:textId="77777777" w:rsidR="00640E71" w:rsidRPr="002E05C7" w:rsidRDefault="00640E71" w:rsidP="00640E71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收件人：四川通发电信股份有限公司</w:t>
      </w:r>
    </w:p>
    <w:p w14:paraId="4FACDBE9" w14:textId="77777777" w:rsidR="00640E71" w:rsidRPr="002E05C7" w:rsidRDefault="00640E71" w:rsidP="00640E71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8.2举报电话： 028-62808762</w:t>
      </w:r>
    </w:p>
    <w:p w14:paraId="357D477F" w14:textId="77777777" w:rsidR="00640E71" w:rsidRPr="002E05C7" w:rsidRDefault="00640E71" w:rsidP="00640E71">
      <w:pPr>
        <w:adjustRightInd w:val="0"/>
        <w:snapToGrid w:val="0"/>
        <w:spacing w:line="440" w:lineRule="exact"/>
        <w:ind w:firstLineChars="1400" w:firstLine="2951"/>
        <w:rPr>
          <w:rFonts w:ascii="宋体" w:hAnsi="宋体"/>
          <w:b/>
          <w:szCs w:val="21"/>
        </w:rPr>
      </w:pPr>
    </w:p>
    <w:p w14:paraId="222CA26A" w14:textId="77777777" w:rsidR="00640E71" w:rsidRPr="002E05C7" w:rsidRDefault="00640E71" w:rsidP="00640E71">
      <w:pPr>
        <w:adjustRightInd w:val="0"/>
        <w:snapToGrid w:val="0"/>
        <w:spacing w:line="440" w:lineRule="exact"/>
        <w:ind w:firstLineChars="1400" w:firstLine="2951"/>
        <w:rPr>
          <w:rFonts w:ascii="宋体" w:hAnsi="宋体"/>
          <w:szCs w:val="21"/>
        </w:rPr>
      </w:pPr>
      <w:r w:rsidRPr="002E05C7">
        <w:rPr>
          <w:rFonts w:ascii="宋体" w:hAnsi="宋体" w:hint="eastAsia"/>
          <w:b/>
          <w:szCs w:val="21"/>
        </w:rPr>
        <w:t>招标代理机构名称：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 w:rsidRPr="002E05C7">
        <w:rPr>
          <w:rFonts w:ascii="宋体" w:hAnsi="宋体" w:hint="eastAsia"/>
          <w:b/>
          <w:szCs w:val="21"/>
          <w:u w:val="single"/>
        </w:rPr>
        <w:t>四川铭信工程招标咨询有限公司（单位公章）</w:t>
      </w:r>
    </w:p>
    <w:p w14:paraId="255F76BB" w14:textId="6AB96FEF" w:rsidR="00640E71" w:rsidRPr="002E05C7" w:rsidRDefault="00640E71" w:rsidP="00640E71">
      <w:pPr>
        <w:adjustRightInd w:val="0"/>
        <w:snapToGrid w:val="0"/>
        <w:spacing w:line="440" w:lineRule="exact"/>
        <w:ind w:firstLineChars="3100" w:firstLine="6510"/>
        <w:rPr>
          <w:rFonts w:ascii="宋体" w:hAnsi="宋体"/>
          <w:szCs w:val="21"/>
        </w:rPr>
        <w:sectPr w:rsidR="00640E71" w:rsidRPr="002E05C7" w:rsidSect="000F4935">
          <w:footerReference w:type="default" r:id="rId9"/>
          <w:pgSz w:w="11906" w:h="16838"/>
          <w:pgMar w:top="1440" w:right="1274" w:bottom="1440" w:left="1276" w:header="851" w:footer="992" w:gutter="0"/>
          <w:pgNumType w:start="1"/>
          <w:cols w:space="425"/>
          <w:docGrid w:type="lines" w:linePitch="312"/>
        </w:sectPr>
      </w:pPr>
      <w:r w:rsidRPr="002E05C7">
        <w:rPr>
          <w:rFonts w:ascii="宋体" w:hAnsi="宋体" w:hint="eastAsia"/>
          <w:szCs w:val="21"/>
          <w:u w:val="single"/>
        </w:rPr>
        <w:t xml:space="preserve"> 2018 </w:t>
      </w:r>
      <w:r w:rsidRPr="002E05C7">
        <w:rPr>
          <w:rFonts w:ascii="宋体" w:hAnsi="宋体" w:hint="eastAsia"/>
          <w:szCs w:val="21"/>
        </w:rPr>
        <w:t>年</w:t>
      </w:r>
      <w:r w:rsidRPr="002E05C7">
        <w:rPr>
          <w:rFonts w:ascii="宋体" w:hAnsi="宋体" w:hint="eastAsia"/>
          <w:szCs w:val="21"/>
          <w:u w:val="single"/>
        </w:rPr>
        <w:t xml:space="preserve">   8   </w:t>
      </w:r>
      <w:r w:rsidRPr="002E05C7">
        <w:rPr>
          <w:rFonts w:ascii="宋体" w:hAnsi="宋体" w:hint="eastAsia"/>
          <w:szCs w:val="21"/>
        </w:rPr>
        <w:t>月</w:t>
      </w:r>
      <w:r w:rsidRPr="002E05C7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>22</w:t>
      </w:r>
      <w:bookmarkStart w:id="16" w:name="_GoBack"/>
      <w:bookmarkEnd w:id="16"/>
      <w:r w:rsidRPr="002E05C7">
        <w:rPr>
          <w:rFonts w:ascii="宋体" w:hAnsi="宋体" w:hint="eastAsia"/>
          <w:szCs w:val="21"/>
          <w:u w:val="single"/>
        </w:rPr>
        <w:t xml:space="preserve">   </w:t>
      </w:r>
      <w:r w:rsidRPr="002E05C7">
        <w:rPr>
          <w:rFonts w:ascii="宋体" w:hAnsi="宋体" w:hint="eastAsia"/>
          <w:szCs w:val="21"/>
        </w:rPr>
        <w:t>日</w:t>
      </w:r>
    </w:p>
    <w:p w14:paraId="4B0DAFAC" w14:textId="768CF1F5" w:rsidR="00184C4D" w:rsidRPr="00640E71" w:rsidRDefault="00184C4D" w:rsidP="00640E71"/>
    <w:sectPr w:rsidR="00184C4D" w:rsidRPr="00640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CCBF" w14:textId="77777777" w:rsidR="009C3081" w:rsidRDefault="009C3081" w:rsidP="00C72376">
      <w:r>
        <w:separator/>
      </w:r>
    </w:p>
  </w:endnote>
  <w:endnote w:type="continuationSeparator" w:id="0">
    <w:p w14:paraId="6DBC5F49" w14:textId="77777777" w:rsidR="009C3081" w:rsidRDefault="009C3081" w:rsidP="00C7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022651"/>
      <w:docPartObj>
        <w:docPartGallery w:val="Page Numbers (Bottom of Page)"/>
        <w:docPartUnique/>
      </w:docPartObj>
    </w:sdtPr>
    <w:sdtContent>
      <w:p w14:paraId="5A5A9C94" w14:textId="77777777" w:rsidR="00640E71" w:rsidRDefault="00640E71" w:rsidP="00916E62">
        <w:pPr>
          <w:pStyle w:val="a5"/>
          <w:jc w:val="center"/>
        </w:pPr>
        <w:r w:rsidRPr="00916E62">
          <w:rPr>
            <w:rFonts w:ascii="宋体" w:hAnsi="宋体"/>
          </w:rPr>
          <w:fldChar w:fldCharType="begin"/>
        </w:r>
        <w:r w:rsidRPr="00916E62">
          <w:rPr>
            <w:rFonts w:ascii="宋体" w:hAnsi="宋体"/>
          </w:rPr>
          <w:instrText>PAGE   \* MERGEFORMAT</w:instrText>
        </w:r>
        <w:r w:rsidRPr="00916E62">
          <w:rPr>
            <w:rFonts w:ascii="宋体" w:hAnsi="宋体"/>
          </w:rPr>
          <w:fldChar w:fldCharType="separate"/>
        </w:r>
        <w:r w:rsidRPr="009D1CFA">
          <w:rPr>
            <w:rFonts w:ascii="宋体" w:hAnsi="宋体"/>
            <w:noProof/>
            <w:lang w:val="zh-CN"/>
          </w:rPr>
          <w:t>3</w:t>
        </w:r>
        <w:r w:rsidRPr="00916E62">
          <w:rPr>
            <w:rFonts w:ascii="宋体" w:hAnsi="宋体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BDDC" w14:textId="77777777" w:rsidR="009C3081" w:rsidRDefault="009C3081" w:rsidP="00C72376">
      <w:r>
        <w:separator/>
      </w:r>
    </w:p>
  </w:footnote>
  <w:footnote w:type="continuationSeparator" w:id="0">
    <w:p w14:paraId="0A2BB79E" w14:textId="77777777" w:rsidR="009C3081" w:rsidRDefault="009C3081" w:rsidP="00C72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0DD"/>
    <w:multiLevelType w:val="multilevel"/>
    <w:tmpl w:val="B66A99C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1419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4D"/>
    <w:rsid w:val="00184C4D"/>
    <w:rsid w:val="00640E71"/>
    <w:rsid w:val="009C3081"/>
    <w:rsid w:val="00C70C7C"/>
    <w:rsid w:val="00C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0439E"/>
  <w15:chartTrackingRefBased/>
  <w15:docId w15:val="{998E2060-A606-43DB-A320-F4DB2EFA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3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23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2376"/>
    <w:rPr>
      <w:sz w:val="18"/>
      <w:szCs w:val="18"/>
    </w:rPr>
  </w:style>
  <w:style w:type="paragraph" w:styleId="a5">
    <w:name w:val="footer"/>
    <w:basedOn w:val="a"/>
    <w:link w:val="a6"/>
    <w:unhideWhenUsed/>
    <w:rsid w:val="00C72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2376"/>
    <w:rPr>
      <w:sz w:val="18"/>
      <w:szCs w:val="18"/>
    </w:rPr>
  </w:style>
  <w:style w:type="paragraph" w:customStyle="1" w:styleId="bt1bt1">
    <w:name w:val="bt1bt1"/>
    <w:basedOn w:val="1"/>
    <w:rsid w:val="00C72376"/>
    <w:pPr>
      <w:spacing w:line="240" w:lineRule="auto"/>
      <w:jc w:val="center"/>
    </w:pPr>
    <w:rPr>
      <w:rFonts w:ascii="黑体" w:eastAsia="黑体"/>
      <w:b w:val="0"/>
      <w:sz w:val="36"/>
      <w:szCs w:val="36"/>
    </w:rPr>
  </w:style>
  <w:style w:type="paragraph" w:styleId="a7">
    <w:name w:val="List Paragraph"/>
    <w:basedOn w:val="a"/>
    <w:uiPriority w:val="99"/>
    <w:unhideWhenUsed/>
    <w:rsid w:val="00C72376"/>
    <w:pPr>
      <w:ind w:firstLineChars="200" w:firstLine="420"/>
    </w:pPr>
  </w:style>
  <w:style w:type="character" w:styleId="a8">
    <w:name w:val="Hyperlink"/>
    <w:uiPriority w:val="99"/>
    <w:rsid w:val="00C72376"/>
    <w:rPr>
      <w:color w:val="0000FF"/>
      <w:u w:val="single"/>
    </w:rPr>
  </w:style>
  <w:style w:type="paragraph" w:customStyle="1" w:styleId="11">
    <w:name w:val="列出段落1"/>
    <w:basedOn w:val="a"/>
    <w:qFormat/>
    <w:rsid w:val="00C72376"/>
    <w:pPr>
      <w:ind w:firstLineChars="200" w:firstLine="420"/>
    </w:pPr>
    <w:rPr>
      <w:szCs w:val="20"/>
    </w:rPr>
  </w:style>
  <w:style w:type="character" w:customStyle="1" w:styleId="10">
    <w:name w:val="标题 1 字符"/>
    <w:basedOn w:val="a0"/>
    <w:link w:val="1"/>
    <w:uiPriority w:val="9"/>
    <w:rsid w:val="00C7237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xsc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mxs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2018-08-21T09:17:00Z</dcterms:created>
  <dcterms:modified xsi:type="dcterms:W3CDTF">2018-08-22T08:06:00Z</dcterms:modified>
</cp:coreProperties>
</file>